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3" w:rsidRPr="00702643" w:rsidRDefault="00702643" w:rsidP="00702643">
      <w:pPr>
        <w:ind w:firstLine="567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 xml:space="preserve">Поступление в школу важный, знаменательный момент. 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C25B73" w:rsidRDefault="00C25B73" w:rsidP="00702643">
      <w:pPr>
        <w:spacing w:after="160" w:line="254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02643" w:rsidRPr="00702643" w:rsidRDefault="00702643" w:rsidP="00702643">
      <w:pPr>
        <w:spacing w:after="160" w:line="254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02643">
        <w:rPr>
          <w:rFonts w:eastAsia="Calibri"/>
          <w:b/>
          <w:sz w:val="28"/>
          <w:szCs w:val="28"/>
          <w:lang w:eastAsia="en-US"/>
        </w:rPr>
        <w:t>Готовность ребенка к школьному обучению.</w:t>
      </w:r>
    </w:p>
    <w:p w:rsidR="00702643" w:rsidRPr="00702643" w:rsidRDefault="00702643" w:rsidP="00702643">
      <w:pPr>
        <w:ind w:firstLine="567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702643" w:rsidRPr="00702643" w:rsidRDefault="00702643" w:rsidP="00702643">
      <w:pPr>
        <w:numPr>
          <w:ilvl w:val="0"/>
          <w:numId w:val="3"/>
        </w:numPr>
        <w:spacing w:after="160" w:line="254" w:lineRule="auto"/>
        <w:ind w:left="1134" w:hanging="425"/>
        <w:contextualSpacing/>
        <w:jc w:val="both"/>
        <w:rPr>
          <w:rFonts w:eastAsia="Calibri"/>
          <w:u w:val="single"/>
          <w:lang w:eastAsia="en-US"/>
        </w:rPr>
      </w:pPr>
      <w:r w:rsidRPr="00702643">
        <w:rPr>
          <w:rFonts w:eastAsia="Calibri"/>
          <w:u w:val="single"/>
          <w:lang w:eastAsia="en-US"/>
        </w:rPr>
        <w:t>интеллектуальная готовность</w:t>
      </w:r>
    </w:p>
    <w:p w:rsidR="00702643" w:rsidRPr="00702643" w:rsidRDefault="00702643" w:rsidP="00702643">
      <w:pPr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 xml:space="preserve">Это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702643" w:rsidRPr="00702643" w:rsidRDefault="00702643" w:rsidP="00702643">
      <w:pPr>
        <w:numPr>
          <w:ilvl w:val="0"/>
          <w:numId w:val="3"/>
        </w:numPr>
        <w:spacing w:after="160" w:line="254" w:lineRule="auto"/>
        <w:ind w:left="1134" w:hanging="425"/>
        <w:contextualSpacing/>
        <w:jc w:val="both"/>
        <w:rPr>
          <w:rFonts w:eastAsia="Calibri"/>
          <w:u w:val="single"/>
          <w:lang w:eastAsia="en-US"/>
        </w:rPr>
      </w:pPr>
      <w:proofErr w:type="gramStart"/>
      <w:r w:rsidRPr="00702643">
        <w:rPr>
          <w:rFonts w:eastAsia="Calibri"/>
          <w:u w:val="single"/>
          <w:lang w:eastAsia="en-US"/>
        </w:rPr>
        <w:t>п</w:t>
      </w:r>
      <w:proofErr w:type="gramEnd"/>
      <w:r w:rsidRPr="00702643">
        <w:rPr>
          <w:rFonts w:eastAsia="Calibri"/>
          <w:u w:val="single"/>
          <w:lang w:eastAsia="en-US"/>
        </w:rPr>
        <w:t>сихологическая готовность</w:t>
      </w:r>
    </w:p>
    <w:p w:rsidR="00702643" w:rsidRPr="00702643" w:rsidRDefault="00702643" w:rsidP="00702643">
      <w:pPr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К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702643" w:rsidRPr="00702643" w:rsidRDefault="00702643" w:rsidP="00702643">
      <w:pPr>
        <w:ind w:firstLine="567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мотивационная готовность к учению в школе, или наличие учебной мотивации;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хорошее развитие фонематического слуха;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элементарная самостоятельность в организации учебного пространства;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lastRenderedPageBreak/>
        <w:t>понимание понятия «субординация» (без введения термина);</w:t>
      </w:r>
    </w:p>
    <w:p w:rsidR="00702643" w:rsidRPr="00702643" w:rsidRDefault="00702643" w:rsidP="00702643">
      <w:pPr>
        <w:numPr>
          <w:ilvl w:val="0"/>
          <w:numId w:val="2"/>
        </w:numPr>
        <w:spacing w:after="160" w:line="254" w:lineRule="auto"/>
        <w:ind w:left="851"/>
        <w:contextualSpacing/>
        <w:jc w:val="both"/>
        <w:rPr>
          <w:rFonts w:eastAsia="Calibri"/>
          <w:lang w:eastAsia="en-US"/>
        </w:rPr>
      </w:pPr>
      <w:r w:rsidRPr="00702643">
        <w:rPr>
          <w:rFonts w:eastAsia="Calibri"/>
          <w:lang w:eastAsia="en-US"/>
        </w:rPr>
        <w:t>развитие элементарных коммуникативных навыков.</w:t>
      </w:r>
    </w:p>
    <w:p w:rsidR="00702643" w:rsidRDefault="00702643" w:rsidP="00702643">
      <w:pPr>
        <w:spacing w:after="160" w:line="254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02643" w:rsidRPr="00702643" w:rsidRDefault="00702643" w:rsidP="00702643">
      <w:pPr>
        <w:spacing w:after="160" w:line="254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02643">
        <w:rPr>
          <w:rFonts w:eastAsia="Calibri"/>
          <w:b/>
          <w:sz w:val="28"/>
          <w:szCs w:val="28"/>
          <w:lang w:eastAsia="en-US"/>
        </w:rPr>
        <w:t xml:space="preserve">На что обратить внимание </w:t>
      </w:r>
      <w:proofErr w:type="gramStart"/>
      <w:r w:rsidRPr="00702643">
        <w:rPr>
          <w:rFonts w:eastAsia="Calibri"/>
          <w:b/>
          <w:sz w:val="28"/>
          <w:szCs w:val="28"/>
          <w:lang w:eastAsia="en-US"/>
        </w:rPr>
        <w:t>перед</w:t>
      </w:r>
      <w:proofErr w:type="gramEnd"/>
      <w:r w:rsidRPr="00702643">
        <w:rPr>
          <w:rFonts w:eastAsia="Calibri"/>
          <w:b/>
          <w:sz w:val="28"/>
          <w:szCs w:val="28"/>
          <w:lang w:eastAsia="en-US"/>
        </w:rPr>
        <w:t xml:space="preserve"> поступление в первый класс?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702643">
        <w:rPr>
          <w:b/>
        </w:rPr>
        <w:t>сформированность</w:t>
      </w:r>
      <w:proofErr w:type="spellEnd"/>
      <w:r w:rsidRPr="00702643">
        <w:rPr>
          <w:b/>
        </w:rPr>
        <w:t xml:space="preserve"> устной речи,</w:t>
      </w:r>
      <w:r w:rsidRPr="00702643">
        <w:t xml:space="preserve"> произвольное владение ею, способность к речевому анализу и синтезу.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  <w:rPr>
          <w:b/>
        </w:rPr>
      </w:pPr>
      <w:r w:rsidRPr="00702643">
        <w:t xml:space="preserve"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</w:t>
      </w:r>
      <w:r w:rsidRPr="00702643">
        <w:rPr>
          <w:b/>
        </w:rPr>
        <w:t>что уже к 6 годам ребенок должен правильно произносить все звуки.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t>Но отсутствие нарушений произношения – еще не гарантия того, что у ребенка достаточно хорошо</w:t>
      </w:r>
      <w:r w:rsidRPr="00702643">
        <w:rPr>
          <w:b/>
        </w:rPr>
        <w:t xml:space="preserve"> сформирован фонематический слух (способность различать, распознавать звуки речи).</w:t>
      </w:r>
      <w:r w:rsidRPr="00702643">
        <w:t xml:space="preserve">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t xml:space="preserve">Для успешного обучения в школе, необходимо целенаправленно </w:t>
      </w:r>
      <w:r w:rsidRPr="00702643">
        <w:rPr>
          <w:b/>
        </w:rPr>
        <w:t>развивать пассивный и активный словари</w:t>
      </w:r>
      <w:r w:rsidRPr="00702643">
        <w:t>. Следует обратить внимание на наиболее трудные на сегодняшний день разделы: названия времен года,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lastRenderedPageBreak/>
        <w:t xml:space="preserve">Также следует обратить внимание на </w:t>
      </w:r>
      <w:r w:rsidRPr="00702643">
        <w:rPr>
          <w:b/>
        </w:rPr>
        <w:t>умение образовывать новое слово </w:t>
      </w:r>
      <w:r w:rsidRPr="00702643">
        <w:rPr>
          <w:b/>
          <w:i/>
          <w:iCs/>
        </w:rPr>
        <w:t>(</w:t>
      </w:r>
      <w:r w:rsidRPr="00702643">
        <w:rPr>
          <w:i/>
          <w:iCs/>
        </w:rPr>
        <w:t>дождь-дождик),</w:t>
      </w:r>
      <w:r w:rsidRPr="00702643">
        <w:t> изменять слово (</w:t>
      </w:r>
      <w:r w:rsidRPr="00702643">
        <w:rPr>
          <w:i/>
          <w:iCs/>
        </w:rPr>
        <w:t>стул - стулья),</w:t>
      </w:r>
      <w:r w:rsidRPr="00702643">
        <w:t xml:space="preserve"> согласовывать части речи (</w:t>
      </w:r>
      <w:r w:rsidRPr="00702643">
        <w:rPr>
          <w:i/>
          <w:iCs/>
        </w:rPr>
        <w:t>голубое небо). </w:t>
      </w:r>
      <w:r w:rsidRPr="00702643">
        <w:t>Ребенок должен правильно использовать в своей речи предлоги.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  <w:rPr>
          <w:b/>
        </w:rPr>
      </w:pPr>
      <w:r w:rsidRPr="00702643">
        <w:rPr>
          <w:b/>
        </w:rPr>
        <w:t>Учите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proofErr w:type="gramStart"/>
      <w:r w:rsidRPr="00702643">
        <w:t>Если малыш уже владеет элементарными навыками чтения, следите, чтобы чтение было плавным, а понимание почитанного – достаточным.</w:t>
      </w:r>
      <w:proofErr w:type="gramEnd"/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t xml:space="preserve">Очень важно, чтобы у будущего школьника была достаточно </w:t>
      </w:r>
      <w:r w:rsidRPr="00702643">
        <w:rPr>
          <w:b/>
        </w:rPr>
        <w:t>развита мелкая моторика.</w:t>
      </w:r>
      <w:r w:rsidRPr="00702643">
        <w:t xml:space="preserve">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</w:pPr>
      <w:r w:rsidRPr="00702643">
        <w:t xml:space="preserve">Следует обратить внимание на развитие </w:t>
      </w:r>
      <w:r w:rsidRPr="00702643">
        <w:rPr>
          <w:b/>
        </w:rPr>
        <w:t>пространственных представлений:</w:t>
      </w:r>
      <w:r w:rsidRPr="00702643">
        <w:t xml:space="preserve"> безошибочно определять правую и левую стороны; размещать картинки по заданию справ</w:t>
      </w:r>
      <w:proofErr w:type="gramStart"/>
      <w:r w:rsidRPr="00702643">
        <w:t>а(</w:t>
      </w:r>
      <w:proofErr w:type="gramEnd"/>
      <w:r w:rsidRPr="00702643">
        <w:t>слева), в правом нижнем углу, в левом верхнем углу листа бумаги и т.д.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  <w:rPr>
          <w:b/>
        </w:rPr>
      </w:pPr>
      <w:r w:rsidRPr="00702643">
        <w:t xml:space="preserve">И, конечно, самое главное при поступлении в первый класс – </w:t>
      </w:r>
      <w:r w:rsidRPr="00702643">
        <w:rPr>
          <w:b/>
        </w:rPr>
        <w:t>желание учиться, узнавать новое.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  <w:rPr>
          <w:b/>
        </w:rPr>
      </w:pPr>
    </w:p>
    <w:p w:rsidR="00702643" w:rsidRDefault="00702643" w:rsidP="00702643">
      <w:pPr>
        <w:shd w:val="clear" w:color="auto" w:fill="FFFFFF"/>
        <w:contextualSpacing/>
        <w:jc w:val="both"/>
      </w:pPr>
    </w:p>
    <w:p w:rsidR="00702643" w:rsidRDefault="00702643" w:rsidP="00702643">
      <w:pPr>
        <w:shd w:val="clear" w:color="auto" w:fill="FFFFFF"/>
        <w:contextualSpacing/>
        <w:jc w:val="both"/>
      </w:pPr>
    </w:p>
    <w:p w:rsidR="00702643" w:rsidRDefault="00702643" w:rsidP="00702643">
      <w:pPr>
        <w:shd w:val="clear" w:color="auto" w:fill="FFFFFF"/>
        <w:contextualSpacing/>
        <w:jc w:val="both"/>
      </w:pPr>
    </w:p>
    <w:p w:rsidR="00702643" w:rsidRPr="00702643" w:rsidRDefault="00702643" w:rsidP="00702643">
      <w:pPr>
        <w:shd w:val="clear" w:color="auto" w:fill="FFFFFF"/>
        <w:contextualSpacing/>
        <w:jc w:val="both"/>
      </w:pPr>
      <w:r w:rsidRPr="00702643"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702643" w:rsidRPr="00702643" w:rsidRDefault="00702643" w:rsidP="00702643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02643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C25B73" w:rsidRPr="00C25B73" w:rsidRDefault="00C25B73" w:rsidP="00C25B73">
      <w:pPr>
        <w:jc w:val="center"/>
      </w:pPr>
      <w:r w:rsidRPr="00C25B73">
        <w:lastRenderedPageBreak/>
        <w:t>Муниципальное бюджетное дошкольное  образовательное учреждение         «Детский сад  общеразвивающего вида № 138»</w:t>
      </w:r>
    </w:p>
    <w:p w:rsidR="00C25B73" w:rsidRPr="00C25B73" w:rsidRDefault="00C25B73" w:rsidP="00C25B73">
      <w:pPr>
        <w:jc w:val="center"/>
        <w:rPr>
          <w:color w:val="000000"/>
        </w:rPr>
      </w:pPr>
      <w:r w:rsidRPr="00C25B73">
        <w:t xml:space="preserve"> городского округа Самара</w:t>
      </w:r>
    </w:p>
    <w:p w:rsidR="00C25B73" w:rsidRPr="00C25B73" w:rsidRDefault="00C25B73" w:rsidP="00C25B73">
      <w:pPr>
        <w:spacing w:after="160" w:line="256" w:lineRule="auto"/>
        <w:jc w:val="center"/>
        <w:outlineLvl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702643" w:rsidRPr="00702643" w:rsidRDefault="00702643" w:rsidP="00702643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02643" w:rsidRPr="00C25B73" w:rsidRDefault="00702643" w:rsidP="00C25B73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25B73">
        <w:rPr>
          <w:rFonts w:eastAsia="Calibri"/>
          <w:sz w:val="28"/>
          <w:szCs w:val="28"/>
          <w:lang w:eastAsia="en-US"/>
        </w:rPr>
        <w:t>памятка для родителей</w:t>
      </w:r>
    </w:p>
    <w:p w:rsidR="00702643" w:rsidRPr="00702643" w:rsidRDefault="00702643" w:rsidP="00702643">
      <w:pPr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02643" w:rsidRPr="00702643" w:rsidRDefault="00702643" w:rsidP="00702643">
      <w:pPr>
        <w:spacing w:line="360" w:lineRule="auto"/>
        <w:contextualSpacing/>
        <w:jc w:val="center"/>
        <w:rPr>
          <w:rFonts w:ascii="Arial Rounded MT Bold" w:eastAsia="Calibri" w:hAnsi="Arial Rounded MT Bold"/>
          <w:b/>
          <w:sz w:val="40"/>
          <w:szCs w:val="40"/>
          <w:lang w:eastAsia="en-US"/>
        </w:rPr>
      </w:pPr>
      <w:r w:rsidRPr="00702643">
        <w:rPr>
          <w:rFonts w:ascii="Arial" w:eastAsia="Calibri" w:hAnsi="Arial" w:cs="Arial"/>
          <w:b/>
          <w:sz w:val="40"/>
          <w:szCs w:val="40"/>
          <w:lang w:eastAsia="en-US"/>
        </w:rPr>
        <w:t>Советы</w:t>
      </w:r>
      <w:r w:rsidRPr="00702643">
        <w:rPr>
          <w:rFonts w:ascii="Arial Rounded MT Bold" w:eastAsia="Calibri" w:hAnsi="Arial Rounded MT Bold"/>
          <w:b/>
          <w:sz w:val="40"/>
          <w:szCs w:val="40"/>
          <w:lang w:eastAsia="en-US"/>
        </w:rPr>
        <w:t xml:space="preserve"> </w:t>
      </w:r>
      <w:r w:rsidRPr="00702643">
        <w:rPr>
          <w:rFonts w:ascii="Arial" w:eastAsia="Calibri" w:hAnsi="Arial" w:cs="Arial"/>
          <w:b/>
          <w:sz w:val="40"/>
          <w:szCs w:val="40"/>
          <w:lang w:eastAsia="en-US"/>
        </w:rPr>
        <w:t>для</w:t>
      </w:r>
      <w:r w:rsidRPr="00702643">
        <w:rPr>
          <w:rFonts w:ascii="Arial Rounded MT Bold" w:eastAsia="Calibri" w:hAnsi="Arial Rounded MT Bold"/>
          <w:b/>
          <w:sz w:val="40"/>
          <w:szCs w:val="40"/>
          <w:lang w:eastAsia="en-US"/>
        </w:rPr>
        <w:t xml:space="preserve"> </w:t>
      </w:r>
      <w:r w:rsidRPr="00702643">
        <w:rPr>
          <w:rFonts w:ascii="Arial" w:eastAsia="Calibri" w:hAnsi="Arial" w:cs="Arial"/>
          <w:b/>
          <w:sz w:val="40"/>
          <w:szCs w:val="40"/>
          <w:lang w:eastAsia="en-US"/>
        </w:rPr>
        <w:t>родителей</w:t>
      </w:r>
      <w:r w:rsidRPr="00702643">
        <w:rPr>
          <w:rFonts w:ascii="Arial Rounded MT Bold" w:eastAsia="Calibri" w:hAnsi="Arial Rounded MT Bold"/>
          <w:b/>
          <w:sz w:val="40"/>
          <w:szCs w:val="40"/>
          <w:lang w:eastAsia="en-US"/>
        </w:rPr>
        <w:t xml:space="preserve"> </w:t>
      </w:r>
    </w:p>
    <w:p w:rsidR="00702643" w:rsidRPr="00702643" w:rsidRDefault="00702643" w:rsidP="00702643">
      <w:pPr>
        <w:spacing w:line="360" w:lineRule="auto"/>
        <w:contextualSpacing/>
        <w:jc w:val="center"/>
        <w:rPr>
          <w:rFonts w:ascii="Arial Rounded MT Bold" w:eastAsia="Calibri" w:hAnsi="Arial Rounded MT Bold"/>
          <w:b/>
          <w:sz w:val="40"/>
          <w:szCs w:val="40"/>
          <w:lang w:eastAsia="en-US"/>
        </w:rPr>
      </w:pPr>
      <w:r w:rsidRPr="00702643">
        <w:rPr>
          <w:rFonts w:ascii="Arial" w:eastAsia="Calibri" w:hAnsi="Arial" w:cs="Arial"/>
          <w:b/>
          <w:sz w:val="40"/>
          <w:szCs w:val="40"/>
          <w:lang w:eastAsia="en-US"/>
        </w:rPr>
        <w:t>будущих</w:t>
      </w:r>
      <w:r w:rsidRPr="00702643">
        <w:rPr>
          <w:rFonts w:ascii="Arial Rounded MT Bold" w:eastAsia="Calibri" w:hAnsi="Arial Rounded MT Bold"/>
          <w:b/>
          <w:sz w:val="40"/>
          <w:szCs w:val="40"/>
          <w:lang w:eastAsia="en-US"/>
        </w:rPr>
        <w:t xml:space="preserve"> </w:t>
      </w:r>
      <w:r w:rsidRPr="00702643">
        <w:rPr>
          <w:rFonts w:ascii="Arial" w:eastAsia="Calibri" w:hAnsi="Arial" w:cs="Arial"/>
          <w:b/>
          <w:sz w:val="40"/>
          <w:szCs w:val="40"/>
          <w:lang w:eastAsia="en-US"/>
        </w:rPr>
        <w:t>первоклассников</w:t>
      </w:r>
    </w:p>
    <w:p w:rsidR="00702643" w:rsidRPr="00702643" w:rsidRDefault="00702643" w:rsidP="00702643">
      <w:pPr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02643" w:rsidRPr="00702643" w:rsidRDefault="00702643" w:rsidP="00702643">
      <w:pPr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94EF02D" wp14:editId="24626BC4">
            <wp:extent cx="2365234" cy="2092448"/>
            <wp:effectExtent l="0" t="0" r="0" b="3175"/>
            <wp:docPr id="1" name="Рисунок 1" descr="https://ust-usa.ru/novosti-shkoly/images/1%D0%B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t-usa.ru/novosti-shkoly/images/1%D0%B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64" cy="209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73" w:rsidRDefault="00C25B73" w:rsidP="00C25B73">
      <w:pPr>
        <w:shd w:val="clear" w:color="auto" w:fill="FFFFFF"/>
        <w:jc w:val="right"/>
        <w:rPr>
          <w:color w:val="000000"/>
        </w:rPr>
      </w:pPr>
    </w:p>
    <w:p w:rsidR="00C25B73" w:rsidRDefault="00C25B73" w:rsidP="00C25B73">
      <w:pPr>
        <w:shd w:val="clear" w:color="auto" w:fill="FFFFFF"/>
        <w:jc w:val="right"/>
        <w:rPr>
          <w:color w:val="000000"/>
        </w:rPr>
      </w:pPr>
    </w:p>
    <w:p w:rsidR="00C25B73" w:rsidRDefault="00C25B73" w:rsidP="00C25B73">
      <w:pPr>
        <w:shd w:val="clear" w:color="auto" w:fill="FFFFFF"/>
        <w:jc w:val="right"/>
        <w:rPr>
          <w:color w:val="000000"/>
        </w:rPr>
      </w:pPr>
    </w:p>
    <w:p w:rsidR="00C25B73" w:rsidRDefault="00C25B73" w:rsidP="00C25B73">
      <w:pPr>
        <w:shd w:val="clear" w:color="auto" w:fill="FFFFFF"/>
        <w:jc w:val="right"/>
        <w:rPr>
          <w:color w:val="000000"/>
        </w:rPr>
      </w:pPr>
    </w:p>
    <w:p w:rsidR="00C25B73" w:rsidRDefault="00C25B73" w:rsidP="00C25B73">
      <w:pPr>
        <w:shd w:val="clear" w:color="auto" w:fill="FFFFFF"/>
        <w:jc w:val="right"/>
        <w:rPr>
          <w:color w:val="000000"/>
        </w:rPr>
      </w:pPr>
    </w:p>
    <w:p w:rsidR="00C25B73" w:rsidRPr="00C25B73" w:rsidRDefault="00C25B73" w:rsidP="00C25B73">
      <w:pPr>
        <w:shd w:val="clear" w:color="auto" w:fill="FFFFFF"/>
        <w:jc w:val="right"/>
        <w:rPr>
          <w:color w:val="000000"/>
          <w:sz w:val="28"/>
          <w:szCs w:val="28"/>
        </w:rPr>
      </w:pPr>
      <w:r w:rsidRPr="00C25B73">
        <w:rPr>
          <w:color w:val="000000"/>
          <w:sz w:val="28"/>
          <w:szCs w:val="28"/>
        </w:rPr>
        <w:t>Учитель-логопед:</w:t>
      </w:r>
    </w:p>
    <w:p w:rsidR="00C25B73" w:rsidRPr="00C25B73" w:rsidRDefault="00C25B73" w:rsidP="00C25B73">
      <w:pPr>
        <w:shd w:val="clear" w:color="auto" w:fill="FFFFFF"/>
        <w:jc w:val="right"/>
        <w:rPr>
          <w:color w:val="000000"/>
          <w:sz w:val="28"/>
          <w:szCs w:val="28"/>
        </w:rPr>
      </w:pPr>
      <w:r w:rsidRPr="00C25B73">
        <w:rPr>
          <w:color w:val="000000"/>
          <w:sz w:val="28"/>
          <w:szCs w:val="28"/>
        </w:rPr>
        <w:t>Яшина Н.Г</w:t>
      </w:r>
    </w:p>
    <w:p w:rsidR="00C25B73" w:rsidRPr="00C25B73" w:rsidRDefault="00C25B73" w:rsidP="00C25B7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25B73" w:rsidRPr="00C25B73" w:rsidRDefault="00C25B73" w:rsidP="00C25B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25B73">
        <w:rPr>
          <w:color w:val="000000"/>
          <w:sz w:val="28"/>
          <w:szCs w:val="28"/>
        </w:rPr>
        <w:t>Самара 2021г.</w:t>
      </w:r>
      <w:bookmarkStart w:id="0" w:name="_GoBack"/>
      <w:bookmarkEnd w:id="0"/>
    </w:p>
    <w:sectPr w:rsidR="00C25B73" w:rsidRPr="00C25B73" w:rsidSect="00C25B73">
      <w:pgSz w:w="16838" w:h="11906" w:orient="landscape"/>
      <w:pgMar w:top="720" w:right="720" w:bottom="720" w:left="720" w:header="708" w:footer="708" w:gutter="0"/>
      <w:pgBorders w:offsetFrom="page">
        <w:top w:val="pencils" w:sz="6" w:space="24" w:color="auto"/>
        <w:left w:val="pencils" w:sz="6" w:space="24" w:color="auto"/>
        <w:bottom w:val="pencils" w:sz="6" w:space="24" w:color="auto"/>
        <w:right w:val="pencils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B"/>
    <w:rsid w:val="00042B7F"/>
    <w:rsid w:val="001F7F0B"/>
    <w:rsid w:val="00702643"/>
    <w:rsid w:val="00C2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2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2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2021-05-23T17:01:00Z</dcterms:created>
  <dcterms:modified xsi:type="dcterms:W3CDTF">2021-05-23T17:14:00Z</dcterms:modified>
</cp:coreProperties>
</file>